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11E6" w14:textId="440496A1" w:rsidR="00C00551" w:rsidRPr="00481DA1" w:rsidRDefault="003A15E1" w:rsidP="003A15E1">
      <w:pPr>
        <w:rPr>
          <w:b/>
        </w:rPr>
      </w:pPr>
      <w:r>
        <w:rPr>
          <w:noProof/>
          <w:color w:val="000000"/>
        </w:rPr>
        <w:drawing>
          <wp:anchor distT="0" distB="0" distL="114300" distR="114300" simplePos="0" relativeHeight="251658240" behindDoc="0" locked="0" layoutInCell="1" allowOverlap="1" wp14:anchorId="5F097862" wp14:editId="5E725B54">
            <wp:simplePos x="0" y="0"/>
            <wp:positionH relativeFrom="margin">
              <wp:posOffset>-361950</wp:posOffset>
            </wp:positionH>
            <wp:positionV relativeFrom="paragraph">
              <wp:posOffset>-375920</wp:posOffset>
            </wp:positionV>
            <wp:extent cx="1238250" cy="752475"/>
            <wp:effectExtent l="0" t="0" r="0" b="9525"/>
            <wp:wrapNone/>
            <wp:docPr id="1" name="Afbeelding 1" descr="cid:f0f406de-ab3d-4aca-b2fc-1e376e7ac7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f0f406de-ab3d-4aca-b2fc-1e376e7ac73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anchor>
        </w:drawing>
      </w:r>
      <w:r w:rsidR="00605068" w:rsidRPr="00481DA1">
        <w:rPr>
          <w:b/>
        </w:rPr>
        <w:t xml:space="preserve">       </w:t>
      </w:r>
    </w:p>
    <w:p w14:paraId="41B5733B" w14:textId="1E39EB97" w:rsidR="00C00551" w:rsidRPr="00B862E1" w:rsidRDefault="00C00551" w:rsidP="00C00551">
      <w:pPr>
        <w:rPr>
          <w:rFonts w:asciiTheme="minorHAnsi" w:hAnsiTheme="minorHAnsi" w:cstheme="minorHAnsi"/>
          <w:b/>
        </w:rPr>
      </w:pPr>
    </w:p>
    <w:p w14:paraId="69126DA1" w14:textId="05C07992" w:rsidR="00C00551" w:rsidRPr="00B862E1" w:rsidRDefault="00C00551" w:rsidP="00C405F9">
      <w:pPr>
        <w:jc w:val="center"/>
        <w:rPr>
          <w:rFonts w:asciiTheme="minorHAnsi" w:hAnsiTheme="minorHAnsi" w:cstheme="minorHAnsi"/>
          <w:b/>
        </w:rPr>
      </w:pPr>
      <w:r w:rsidRPr="00B862E1">
        <w:rPr>
          <w:rFonts w:asciiTheme="minorHAnsi" w:hAnsiTheme="minorHAnsi" w:cstheme="minorHAnsi"/>
          <w:b/>
        </w:rPr>
        <w:t>------       MR      ----</w:t>
      </w:r>
      <w:r w:rsidR="00C405F9" w:rsidRPr="00B862E1">
        <w:rPr>
          <w:rFonts w:asciiTheme="minorHAnsi" w:hAnsiTheme="minorHAnsi" w:cstheme="minorHAnsi"/>
          <w:b/>
        </w:rPr>
        <w:t>--</w:t>
      </w:r>
    </w:p>
    <w:p w14:paraId="0304B978" w14:textId="77777777" w:rsidR="00C00551" w:rsidRPr="00B862E1" w:rsidRDefault="00C00551" w:rsidP="00C405F9">
      <w:pPr>
        <w:ind w:left="2832" w:firstLine="708"/>
        <w:jc w:val="center"/>
        <w:rPr>
          <w:rFonts w:asciiTheme="minorHAnsi" w:hAnsiTheme="minorHAnsi" w:cstheme="minorHAnsi"/>
          <w:b/>
        </w:rPr>
      </w:pPr>
    </w:p>
    <w:p w14:paraId="2E182190" w14:textId="77777777" w:rsidR="00C30D58" w:rsidRDefault="00C30D58" w:rsidP="00C405F9">
      <w:pPr>
        <w:jc w:val="center"/>
        <w:rPr>
          <w:rFonts w:asciiTheme="minorHAnsi" w:hAnsiTheme="minorHAnsi" w:cstheme="minorHAnsi"/>
          <w:b/>
        </w:rPr>
      </w:pPr>
      <w:r>
        <w:rPr>
          <w:rFonts w:asciiTheme="minorHAnsi" w:hAnsiTheme="minorHAnsi" w:cstheme="minorHAnsi"/>
          <w:b/>
        </w:rPr>
        <w:t>Notulen</w:t>
      </w:r>
    </w:p>
    <w:p w14:paraId="66DDC82D" w14:textId="30BBC242" w:rsidR="00C00551" w:rsidRPr="00B862E1" w:rsidRDefault="00ED600E" w:rsidP="00C405F9">
      <w:pPr>
        <w:jc w:val="center"/>
        <w:rPr>
          <w:rFonts w:asciiTheme="minorHAnsi" w:hAnsiTheme="minorHAnsi" w:cstheme="minorHAnsi"/>
          <w:b/>
        </w:rPr>
      </w:pPr>
      <w:r>
        <w:rPr>
          <w:rFonts w:asciiTheme="minorHAnsi" w:hAnsiTheme="minorHAnsi" w:cstheme="minorHAnsi"/>
          <w:b/>
        </w:rPr>
        <w:t>Maan</w:t>
      </w:r>
      <w:r w:rsidR="00550E6F" w:rsidRPr="00B862E1">
        <w:rPr>
          <w:rFonts w:asciiTheme="minorHAnsi" w:hAnsiTheme="minorHAnsi" w:cstheme="minorHAnsi"/>
          <w:b/>
        </w:rPr>
        <w:t xml:space="preserve">dag </w:t>
      </w:r>
      <w:r w:rsidR="00575E5E">
        <w:rPr>
          <w:rFonts w:asciiTheme="minorHAnsi" w:hAnsiTheme="minorHAnsi" w:cstheme="minorHAnsi"/>
          <w:b/>
        </w:rPr>
        <w:t xml:space="preserve">20 </w:t>
      </w:r>
      <w:r w:rsidR="000B34AB">
        <w:rPr>
          <w:rFonts w:asciiTheme="minorHAnsi" w:hAnsiTheme="minorHAnsi" w:cstheme="minorHAnsi"/>
          <w:b/>
        </w:rPr>
        <w:t>juni</w:t>
      </w:r>
      <w:r w:rsidR="00307F92" w:rsidRPr="00B862E1">
        <w:rPr>
          <w:rFonts w:asciiTheme="minorHAnsi" w:hAnsiTheme="minorHAnsi" w:cstheme="minorHAnsi"/>
          <w:b/>
        </w:rPr>
        <w:t xml:space="preserve"> 201</w:t>
      </w:r>
      <w:r w:rsidR="0031353D">
        <w:rPr>
          <w:rFonts w:asciiTheme="minorHAnsi" w:hAnsiTheme="minorHAnsi" w:cstheme="minorHAnsi"/>
          <w:b/>
        </w:rPr>
        <w:t>9</w:t>
      </w:r>
    </w:p>
    <w:p w14:paraId="65554A73" w14:textId="77777777" w:rsidR="00C405F9" w:rsidRPr="00B862E1" w:rsidRDefault="00C405F9" w:rsidP="00C405F9">
      <w:pPr>
        <w:jc w:val="center"/>
        <w:rPr>
          <w:rFonts w:asciiTheme="minorHAnsi" w:hAnsiTheme="minorHAnsi" w:cstheme="minorHAnsi"/>
          <w:b/>
        </w:rPr>
      </w:pPr>
      <w:r w:rsidRPr="00B862E1">
        <w:rPr>
          <w:rFonts w:asciiTheme="minorHAnsi" w:hAnsiTheme="minorHAnsi" w:cstheme="minorHAnsi"/>
          <w:b/>
        </w:rPr>
        <w:t xml:space="preserve"> </w:t>
      </w:r>
      <w:r w:rsidR="007328DD">
        <w:rPr>
          <w:rFonts w:asciiTheme="minorHAnsi" w:hAnsiTheme="minorHAnsi" w:cstheme="minorHAnsi"/>
          <w:b/>
        </w:rPr>
        <w:t>De Twiner</w:t>
      </w:r>
    </w:p>
    <w:p w14:paraId="14161165" w14:textId="77777777" w:rsidR="00C00551" w:rsidRPr="007328DD" w:rsidRDefault="00DB23E8" w:rsidP="00C405F9">
      <w:pPr>
        <w:jc w:val="center"/>
        <w:rPr>
          <w:rFonts w:asciiTheme="minorHAnsi" w:hAnsiTheme="minorHAnsi" w:cstheme="minorHAnsi"/>
        </w:rPr>
      </w:pPr>
      <w:r w:rsidRPr="007328DD">
        <w:rPr>
          <w:rFonts w:asciiTheme="minorHAnsi" w:hAnsiTheme="minorHAnsi" w:cstheme="minorHAnsi"/>
        </w:rPr>
        <w:t>19.3</w:t>
      </w:r>
      <w:r w:rsidR="00D83F31" w:rsidRPr="007328DD">
        <w:rPr>
          <w:rFonts w:asciiTheme="minorHAnsi" w:hAnsiTheme="minorHAnsi" w:cstheme="minorHAnsi"/>
        </w:rPr>
        <w:t>0</w:t>
      </w:r>
      <w:r w:rsidR="00C00551" w:rsidRPr="007328DD">
        <w:rPr>
          <w:rFonts w:asciiTheme="minorHAnsi" w:hAnsiTheme="minorHAnsi" w:cstheme="minorHAnsi"/>
        </w:rPr>
        <w:t>- 21.00 uur</w:t>
      </w:r>
    </w:p>
    <w:p w14:paraId="2DA60D95" w14:textId="77777777" w:rsidR="00C00551" w:rsidRPr="00C43613" w:rsidRDefault="00C00551" w:rsidP="00B862E1">
      <w:pPr>
        <w:rPr>
          <w:rFonts w:asciiTheme="minorHAnsi" w:hAnsiTheme="minorHAnsi" w:cstheme="minorHAnsi"/>
        </w:rPr>
      </w:pPr>
    </w:p>
    <w:p w14:paraId="5663E851" w14:textId="6ECC6501" w:rsidR="00C00551" w:rsidRPr="00C43613" w:rsidRDefault="00B862E1" w:rsidP="007328DD">
      <w:pPr>
        <w:pStyle w:val="Lijstalinea"/>
        <w:numPr>
          <w:ilvl w:val="0"/>
          <w:numId w:val="16"/>
        </w:numPr>
        <w:rPr>
          <w:rFonts w:asciiTheme="minorHAnsi" w:hAnsiTheme="minorHAnsi" w:cstheme="minorHAnsi"/>
        </w:rPr>
      </w:pPr>
      <w:r w:rsidRPr="00C43613">
        <w:rPr>
          <w:rFonts w:asciiTheme="minorHAnsi" w:hAnsiTheme="minorHAnsi" w:cstheme="minorHAnsi"/>
        </w:rPr>
        <w:t>o</w:t>
      </w:r>
      <w:r w:rsidR="00605068" w:rsidRPr="00C43613">
        <w:rPr>
          <w:rFonts w:asciiTheme="minorHAnsi" w:hAnsiTheme="minorHAnsi" w:cstheme="minorHAnsi"/>
        </w:rPr>
        <w:t>pening (</w:t>
      </w:r>
      <w:r w:rsidR="00C00551" w:rsidRPr="00C43613">
        <w:rPr>
          <w:rFonts w:asciiTheme="minorHAnsi" w:hAnsiTheme="minorHAnsi" w:cstheme="minorHAnsi"/>
        </w:rPr>
        <w:t>Vaststellen notulist</w:t>
      </w:r>
      <w:r w:rsidR="00605068" w:rsidRPr="00C43613">
        <w:rPr>
          <w:rFonts w:asciiTheme="minorHAnsi" w:hAnsiTheme="minorHAnsi" w:cstheme="minorHAnsi"/>
        </w:rPr>
        <w:t>)</w:t>
      </w:r>
    </w:p>
    <w:p w14:paraId="57F40C81" w14:textId="1A1EAE43" w:rsidR="00C43613" w:rsidRPr="00C43613" w:rsidRDefault="00C43613" w:rsidP="00C43613">
      <w:pPr>
        <w:pStyle w:val="Lijstalinea"/>
        <w:rPr>
          <w:rFonts w:asciiTheme="minorHAnsi" w:hAnsiTheme="minorHAnsi" w:cstheme="minorHAnsi"/>
        </w:rPr>
      </w:pPr>
      <w:r w:rsidRPr="00C43613">
        <w:rPr>
          <w:rFonts w:asciiTheme="minorHAnsi" w:hAnsiTheme="minorHAnsi" w:cstheme="minorHAnsi"/>
        </w:rPr>
        <w:t>Annelies notuleert</w:t>
      </w:r>
      <w:r>
        <w:rPr>
          <w:rFonts w:asciiTheme="minorHAnsi" w:hAnsiTheme="minorHAnsi" w:cstheme="minorHAnsi"/>
        </w:rPr>
        <w:t>.</w:t>
      </w:r>
    </w:p>
    <w:p w14:paraId="75E25773" w14:textId="77777777" w:rsidR="00575E5E" w:rsidRPr="00C43613" w:rsidRDefault="00575E5E" w:rsidP="00575E5E">
      <w:pPr>
        <w:pStyle w:val="Lijstalinea"/>
        <w:rPr>
          <w:rFonts w:asciiTheme="minorHAnsi" w:hAnsiTheme="minorHAnsi" w:cstheme="minorHAnsi"/>
        </w:rPr>
      </w:pPr>
    </w:p>
    <w:p w14:paraId="57C56FA0" w14:textId="3B948BE1" w:rsidR="00C00551" w:rsidRDefault="00B862E1" w:rsidP="007328DD">
      <w:pPr>
        <w:pStyle w:val="Lijstalinea"/>
        <w:numPr>
          <w:ilvl w:val="0"/>
          <w:numId w:val="16"/>
        </w:numPr>
        <w:rPr>
          <w:rFonts w:asciiTheme="minorHAnsi" w:hAnsiTheme="minorHAnsi" w:cstheme="minorHAnsi"/>
        </w:rPr>
      </w:pPr>
      <w:r w:rsidRPr="00C43613">
        <w:rPr>
          <w:rFonts w:asciiTheme="minorHAnsi" w:hAnsiTheme="minorHAnsi" w:cstheme="minorHAnsi"/>
        </w:rPr>
        <w:t>v</w:t>
      </w:r>
      <w:r w:rsidR="00C00551" w:rsidRPr="00C43613">
        <w:rPr>
          <w:rFonts w:asciiTheme="minorHAnsi" w:hAnsiTheme="minorHAnsi" w:cstheme="minorHAnsi"/>
        </w:rPr>
        <w:t xml:space="preserve">aststellen </w:t>
      </w:r>
      <w:r w:rsidR="00A23574" w:rsidRPr="00C43613">
        <w:rPr>
          <w:rFonts w:asciiTheme="minorHAnsi" w:hAnsiTheme="minorHAnsi" w:cstheme="minorHAnsi"/>
        </w:rPr>
        <w:t xml:space="preserve">concept MR verslag </w:t>
      </w:r>
      <w:r w:rsidR="00575E5E" w:rsidRPr="00C43613">
        <w:rPr>
          <w:rFonts w:asciiTheme="minorHAnsi" w:hAnsiTheme="minorHAnsi" w:cstheme="minorHAnsi"/>
        </w:rPr>
        <w:t>15</w:t>
      </w:r>
      <w:r w:rsidR="00481DA1" w:rsidRPr="00C43613">
        <w:rPr>
          <w:rFonts w:asciiTheme="minorHAnsi" w:hAnsiTheme="minorHAnsi" w:cstheme="minorHAnsi"/>
        </w:rPr>
        <w:t>-</w:t>
      </w:r>
      <w:r w:rsidR="00ED600E" w:rsidRPr="00C43613">
        <w:rPr>
          <w:rFonts w:asciiTheme="minorHAnsi" w:hAnsiTheme="minorHAnsi" w:cstheme="minorHAnsi"/>
        </w:rPr>
        <w:t>0</w:t>
      </w:r>
      <w:r w:rsidR="00575E5E" w:rsidRPr="00C43613">
        <w:rPr>
          <w:rFonts w:asciiTheme="minorHAnsi" w:hAnsiTheme="minorHAnsi" w:cstheme="minorHAnsi"/>
        </w:rPr>
        <w:t>4</w:t>
      </w:r>
      <w:r w:rsidR="00481DA1" w:rsidRPr="00C43613">
        <w:rPr>
          <w:rFonts w:asciiTheme="minorHAnsi" w:hAnsiTheme="minorHAnsi" w:cstheme="minorHAnsi"/>
        </w:rPr>
        <w:t>-201</w:t>
      </w:r>
      <w:r w:rsidR="00ED600E" w:rsidRPr="00C43613">
        <w:rPr>
          <w:rFonts w:asciiTheme="minorHAnsi" w:hAnsiTheme="minorHAnsi" w:cstheme="minorHAnsi"/>
        </w:rPr>
        <w:t>9</w:t>
      </w:r>
    </w:p>
    <w:p w14:paraId="4CC70B55" w14:textId="0A4CEF7A" w:rsidR="00C43613" w:rsidRPr="00C43613" w:rsidRDefault="00C43613" w:rsidP="00C43613">
      <w:pPr>
        <w:pStyle w:val="Lijstalinea"/>
        <w:rPr>
          <w:rFonts w:asciiTheme="minorHAnsi" w:hAnsiTheme="minorHAnsi" w:cstheme="minorHAnsi"/>
        </w:rPr>
      </w:pPr>
      <w:r>
        <w:rPr>
          <w:rFonts w:asciiTheme="minorHAnsi" w:hAnsiTheme="minorHAnsi" w:cstheme="minorHAnsi"/>
        </w:rPr>
        <w:t>Notulen worden vastgesteld</w:t>
      </w:r>
    </w:p>
    <w:p w14:paraId="4C582218" w14:textId="353D97BC" w:rsidR="004003D5" w:rsidRPr="00C43613" w:rsidRDefault="004003D5" w:rsidP="007328DD">
      <w:pPr>
        <w:rPr>
          <w:rFonts w:asciiTheme="minorHAnsi" w:hAnsiTheme="minorHAnsi" w:cstheme="minorHAnsi"/>
        </w:rPr>
      </w:pPr>
    </w:p>
    <w:p w14:paraId="7A9A9C96" w14:textId="366C6C97" w:rsidR="00575E5E" w:rsidRDefault="00B862E1" w:rsidP="007328DD">
      <w:pPr>
        <w:pStyle w:val="Lijstalinea"/>
        <w:numPr>
          <w:ilvl w:val="0"/>
          <w:numId w:val="16"/>
        </w:numPr>
        <w:rPr>
          <w:rFonts w:asciiTheme="minorHAnsi" w:hAnsiTheme="minorHAnsi" w:cstheme="minorHAnsi"/>
        </w:rPr>
      </w:pPr>
      <w:r w:rsidRPr="00C43613">
        <w:rPr>
          <w:rFonts w:asciiTheme="minorHAnsi" w:hAnsiTheme="minorHAnsi" w:cstheme="minorHAnsi"/>
        </w:rPr>
        <w:t>a</w:t>
      </w:r>
      <w:r w:rsidR="00C00551" w:rsidRPr="00C43613">
        <w:rPr>
          <w:rFonts w:asciiTheme="minorHAnsi" w:hAnsiTheme="minorHAnsi" w:cstheme="minorHAnsi"/>
        </w:rPr>
        <w:t>ctielijst</w:t>
      </w:r>
    </w:p>
    <w:p w14:paraId="788EAF93" w14:textId="5B6A26EA" w:rsidR="00C43613" w:rsidRDefault="00C43613" w:rsidP="00C43613">
      <w:pPr>
        <w:pStyle w:val="Lijstalinea"/>
        <w:rPr>
          <w:rFonts w:asciiTheme="minorHAnsi" w:hAnsiTheme="minorHAnsi" w:cstheme="minorHAnsi"/>
        </w:rPr>
      </w:pPr>
      <w:r w:rsidRPr="006A289C">
        <w:rPr>
          <w:rFonts w:asciiTheme="minorHAnsi" w:hAnsiTheme="minorHAnsi" w:cstheme="minorHAnsi"/>
          <w:u w:val="single"/>
        </w:rPr>
        <w:t>punt BSO</w:t>
      </w:r>
      <w:r w:rsidR="00EE24C4" w:rsidRPr="006A289C">
        <w:rPr>
          <w:rFonts w:asciiTheme="minorHAnsi" w:hAnsiTheme="minorHAnsi" w:cstheme="minorHAnsi"/>
          <w:u w:val="single"/>
        </w:rPr>
        <w:t>:</w:t>
      </w:r>
      <w:r>
        <w:rPr>
          <w:rFonts w:asciiTheme="minorHAnsi" w:hAnsiTheme="minorHAnsi" w:cstheme="minorHAnsi"/>
        </w:rPr>
        <w:t xml:space="preserve"> formulieren van sommige ouders bleken niet te zijn aangekomen. Er is wel belangstelling, maar nog steeds geen duidelijkheid over wel of geen opvang volgend schooljaar. Maaike Richards heeft toegezegd uiterlijk donderdag 27 juni de ouders die gereageerd hebben te informeren.</w:t>
      </w:r>
      <w:r w:rsidR="00EE24C4">
        <w:rPr>
          <w:rFonts w:asciiTheme="minorHAnsi" w:hAnsiTheme="minorHAnsi" w:cstheme="minorHAnsi"/>
        </w:rPr>
        <w:br/>
      </w:r>
      <w:r w:rsidR="00EE24C4">
        <w:rPr>
          <w:rFonts w:asciiTheme="minorHAnsi" w:hAnsiTheme="minorHAnsi" w:cstheme="minorHAnsi"/>
        </w:rPr>
        <w:br/>
      </w:r>
      <w:r w:rsidR="00EE24C4" w:rsidRPr="006A289C">
        <w:rPr>
          <w:rFonts w:asciiTheme="minorHAnsi" w:hAnsiTheme="minorHAnsi" w:cstheme="minorHAnsi"/>
          <w:u w:val="single"/>
        </w:rPr>
        <w:t>punt nieuwsbrief:</w:t>
      </w:r>
      <w:r w:rsidR="00EE24C4">
        <w:rPr>
          <w:rFonts w:asciiTheme="minorHAnsi" w:hAnsiTheme="minorHAnsi" w:cstheme="minorHAnsi"/>
        </w:rPr>
        <w:t xml:space="preserve"> in ambitiegesprek pleiten voor maandelijkse nieuwsbrief en gebruik kalender op social</w:t>
      </w:r>
      <w:r w:rsidR="006A289C">
        <w:rPr>
          <w:rFonts w:asciiTheme="minorHAnsi" w:hAnsiTheme="minorHAnsi" w:cstheme="minorHAnsi"/>
        </w:rPr>
        <w:t xml:space="preserve"> </w:t>
      </w:r>
      <w:r w:rsidR="00EE24C4">
        <w:rPr>
          <w:rFonts w:asciiTheme="minorHAnsi" w:hAnsiTheme="minorHAnsi" w:cstheme="minorHAnsi"/>
        </w:rPr>
        <w:t>schools.</w:t>
      </w:r>
    </w:p>
    <w:p w14:paraId="352709C4" w14:textId="35AE6684" w:rsidR="00C30D58" w:rsidRDefault="00C30D58" w:rsidP="00C43613">
      <w:pPr>
        <w:pStyle w:val="Lijstalinea"/>
        <w:rPr>
          <w:rFonts w:asciiTheme="minorHAnsi" w:hAnsiTheme="minorHAnsi" w:cstheme="minorHAnsi"/>
        </w:rPr>
      </w:pPr>
    </w:p>
    <w:p w14:paraId="7E9FA646" w14:textId="227E6F3E" w:rsidR="00C30D58" w:rsidRDefault="00C30D58" w:rsidP="00C43613">
      <w:pPr>
        <w:pStyle w:val="Lijstalinea"/>
        <w:rPr>
          <w:rFonts w:asciiTheme="minorHAnsi" w:hAnsiTheme="minorHAnsi" w:cstheme="minorHAnsi"/>
        </w:rPr>
      </w:pPr>
      <w:r>
        <w:rPr>
          <w:rFonts w:asciiTheme="minorHAnsi" w:hAnsiTheme="minorHAnsi" w:cstheme="minorHAnsi"/>
        </w:rPr>
        <w:t>De rest van de actielijst blijft staan.</w:t>
      </w:r>
    </w:p>
    <w:p w14:paraId="677E56C4" w14:textId="77777777" w:rsidR="008A4BCE" w:rsidRDefault="008A4BCE" w:rsidP="00C43613">
      <w:pPr>
        <w:pStyle w:val="Lijstalinea"/>
        <w:rPr>
          <w:rFonts w:asciiTheme="minorHAnsi" w:hAnsiTheme="minorHAnsi" w:cstheme="minorHAnsi"/>
        </w:rPr>
      </w:pPr>
    </w:p>
    <w:p w14:paraId="0D8B993F" w14:textId="77777777" w:rsidR="00A23574" w:rsidRPr="00C43613" w:rsidRDefault="00B862E1" w:rsidP="007328DD">
      <w:pPr>
        <w:pStyle w:val="Lijstalinea"/>
        <w:numPr>
          <w:ilvl w:val="0"/>
          <w:numId w:val="16"/>
        </w:numPr>
        <w:rPr>
          <w:rFonts w:asciiTheme="minorHAnsi" w:hAnsiTheme="minorHAnsi" w:cstheme="minorHAnsi"/>
        </w:rPr>
      </w:pPr>
      <w:r w:rsidRPr="00C43613">
        <w:rPr>
          <w:rFonts w:asciiTheme="minorHAnsi" w:hAnsiTheme="minorHAnsi" w:cstheme="minorHAnsi"/>
        </w:rPr>
        <w:t>i</w:t>
      </w:r>
      <w:r w:rsidR="00C00551" w:rsidRPr="00C43613">
        <w:rPr>
          <w:rFonts w:asciiTheme="minorHAnsi" w:hAnsiTheme="minorHAnsi" w:cstheme="minorHAnsi"/>
        </w:rPr>
        <w:t>ngekomen stukken en mededelingen</w:t>
      </w:r>
      <w:r w:rsidR="00DB23E8" w:rsidRPr="00C43613">
        <w:rPr>
          <w:rFonts w:asciiTheme="minorHAnsi" w:hAnsiTheme="minorHAnsi" w:cstheme="minorHAnsi"/>
        </w:rPr>
        <w:t>:</w:t>
      </w:r>
      <w:r w:rsidR="00444CFE" w:rsidRPr="00C43613">
        <w:rPr>
          <w:rFonts w:asciiTheme="minorHAnsi" w:hAnsiTheme="minorHAnsi" w:cstheme="minorHAnsi"/>
        </w:rPr>
        <w:t xml:space="preserve"> </w:t>
      </w:r>
    </w:p>
    <w:p w14:paraId="18806EC2" w14:textId="77777777" w:rsidR="00A2031E" w:rsidRPr="00C43613" w:rsidRDefault="00A2031E" w:rsidP="00A2031E">
      <w:pPr>
        <w:pStyle w:val="Lijstalinea"/>
        <w:rPr>
          <w:rFonts w:asciiTheme="minorHAnsi" w:hAnsiTheme="minorHAnsi" w:cstheme="minorHAnsi"/>
        </w:rPr>
      </w:pPr>
      <w:r w:rsidRPr="00C43613">
        <w:rPr>
          <w:rFonts w:asciiTheme="minorHAnsi" w:hAnsiTheme="minorHAnsi" w:cstheme="minorHAnsi"/>
        </w:rPr>
        <w:tab/>
        <w:t>info MR</w:t>
      </w:r>
    </w:p>
    <w:p w14:paraId="1225BC54" w14:textId="26100F8A" w:rsidR="00A2031E" w:rsidRDefault="00A2031E" w:rsidP="00A2031E">
      <w:pPr>
        <w:pStyle w:val="Lijstalinea"/>
        <w:rPr>
          <w:rFonts w:asciiTheme="minorHAnsi" w:hAnsiTheme="minorHAnsi" w:cstheme="minorHAnsi"/>
        </w:rPr>
      </w:pPr>
      <w:r w:rsidRPr="00C43613">
        <w:rPr>
          <w:rFonts w:asciiTheme="minorHAnsi" w:hAnsiTheme="minorHAnsi" w:cstheme="minorHAnsi"/>
        </w:rPr>
        <w:tab/>
        <w:t>MR Magazine</w:t>
      </w:r>
    </w:p>
    <w:p w14:paraId="5130FABF" w14:textId="5661AC0D" w:rsidR="00C43613" w:rsidRDefault="00C43613" w:rsidP="00A2031E">
      <w:pPr>
        <w:pStyle w:val="Lijstalinea"/>
        <w:rPr>
          <w:rFonts w:asciiTheme="minorHAnsi" w:hAnsiTheme="minorHAnsi" w:cstheme="minorHAnsi"/>
        </w:rPr>
      </w:pPr>
      <w:r>
        <w:rPr>
          <w:rFonts w:asciiTheme="minorHAnsi" w:hAnsiTheme="minorHAnsi" w:cstheme="minorHAnsi"/>
        </w:rPr>
        <w:tab/>
      </w:r>
      <w:r w:rsidR="00C30D58">
        <w:rPr>
          <w:rFonts w:asciiTheme="minorHAnsi" w:hAnsiTheme="minorHAnsi" w:cstheme="minorHAnsi"/>
        </w:rPr>
        <w:t>S</w:t>
      </w:r>
      <w:r>
        <w:rPr>
          <w:rFonts w:asciiTheme="minorHAnsi" w:hAnsiTheme="minorHAnsi" w:cstheme="minorHAnsi"/>
        </w:rPr>
        <w:t>choolreisje</w:t>
      </w:r>
      <w:r w:rsidR="006A289C">
        <w:rPr>
          <w:rFonts w:asciiTheme="minorHAnsi" w:hAnsiTheme="minorHAnsi" w:cstheme="minorHAnsi"/>
        </w:rPr>
        <w:br/>
      </w:r>
    </w:p>
    <w:p w14:paraId="600AE0C2" w14:textId="39777E2C" w:rsidR="00C30D58" w:rsidRPr="00C43613" w:rsidRDefault="006A289C" w:rsidP="00A2031E">
      <w:pPr>
        <w:pStyle w:val="Lijstalinea"/>
        <w:rPr>
          <w:rFonts w:asciiTheme="minorHAnsi" w:hAnsiTheme="minorHAnsi" w:cstheme="minorHAnsi"/>
        </w:rPr>
      </w:pPr>
      <w:r w:rsidRPr="006A289C">
        <w:rPr>
          <w:rFonts w:asciiTheme="minorHAnsi" w:hAnsiTheme="minorHAnsi" w:cstheme="minorHAnsi"/>
          <w:u w:val="single"/>
        </w:rPr>
        <w:t>Schoolreisje:</w:t>
      </w:r>
      <w:r>
        <w:rPr>
          <w:rFonts w:asciiTheme="minorHAnsi" w:hAnsiTheme="minorHAnsi" w:cstheme="minorHAnsi"/>
        </w:rPr>
        <w:t xml:space="preserve"> </w:t>
      </w:r>
      <w:r w:rsidR="00C30D58">
        <w:rPr>
          <w:rFonts w:asciiTheme="minorHAnsi" w:hAnsiTheme="minorHAnsi" w:cstheme="minorHAnsi"/>
        </w:rPr>
        <w:t xml:space="preserve">Kamp kosten groep 8, budget van € 85 is niet toereikend. Verzoek om kosten te verhogen naar € 97,50.  We besluiten als MR de </w:t>
      </w:r>
      <w:r w:rsidR="005F1E42">
        <w:rPr>
          <w:rFonts w:asciiTheme="minorHAnsi" w:hAnsiTheme="minorHAnsi" w:cstheme="minorHAnsi"/>
        </w:rPr>
        <w:t xml:space="preserve">verplichte ouderbijdrage niet te verhogen. </w:t>
      </w:r>
    </w:p>
    <w:p w14:paraId="497A25E2" w14:textId="77777777" w:rsidR="00575E5E" w:rsidRPr="00C43613" w:rsidRDefault="00575E5E" w:rsidP="00575E5E">
      <w:pPr>
        <w:pStyle w:val="Normaalweb"/>
        <w:spacing w:before="0" w:beforeAutospacing="0" w:after="0" w:afterAutospacing="0"/>
        <w:ind w:left="720"/>
        <w:rPr>
          <w:rFonts w:asciiTheme="minorHAnsi" w:hAnsiTheme="minorHAnsi" w:cstheme="minorHAnsi"/>
          <w:sz w:val="24"/>
          <w:szCs w:val="24"/>
        </w:rPr>
      </w:pPr>
    </w:p>
    <w:p w14:paraId="233EE24A" w14:textId="74606381" w:rsidR="00ED600E" w:rsidRDefault="00ED600E" w:rsidP="0031353D">
      <w:pPr>
        <w:pStyle w:val="Normaalweb"/>
        <w:numPr>
          <w:ilvl w:val="0"/>
          <w:numId w:val="17"/>
        </w:numPr>
        <w:spacing w:before="0" w:beforeAutospacing="0" w:after="0" w:afterAutospacing="0"/>
        <w:rPr>
          <w:rFonts w:asciiTheme="minorHAnsi" w:hAnsiTheme="minorHAnsi" w:cstheme="minorHAnsi"/>
          <w:sz w:val="24"/>
          <w:szCs w:val="24"/>
        </w:rPr>
      </w:pPr>
      <w:r w:rsidRPr="00C43613">
        <w:rPr>
          <w:rFonts w:asciiTheme="minorHAnsi" w:hAnsiTheme="minorHAnsi" w:cstheme="minorHAnsi"/>
          <w:sz w:val="24"/>
          <w:szCs w:val="24"/>
        </w:rPr>
        <w:t>schoolgids/ kalender</w:t>
      </w:r>
    </w:p>
    <w:p w14:paraId="2C74B8C0" w14:textId="77777777" w:rsidR="006A289C" w:rsidRPr="006A289C" w:rsidRDefault="006A289C" w:rsidP="00D10FC8">
      <w:pPr>
        <w:pStyle w:val="Normaalweb"/>
        <w:spacing w:before="0" w:beforeAutospacing="0" w:after="0" w:afterAutospacing="0"/>
        <w:ind w:left="720"/>
        <w:rPr>
          <w:rFonts w:asciiTheme="minorHAnsi" w:hAnsiTheme="minorHAnsi" w:cstheme="minorHAnsi"/>
          <w:sz w:val="24"/>
          <w:szCs w:val="24"/>
          <w:u w:val="single"/>
        </w:rPr>
      </w:pPr>
      <w:r w:rsidRPr="006A289C">
        <w:rPr>
          <w:rFonts w:asciiTheme="minorHAnsi" w:hAnsiTheme="minorHAnsi" w:cstheme="minorHAnsi"/>
          <w:sz w:val="24"/>
          <w:szCs w:val="24"/>
          <w:u w:val="single"/>
        </w:rPr>
        <w:t>Kalender:</w:t>
      </w:r>
    </w:p>
    <w:p w14:paraId="30D63AE9" w14:textId="0A9FB879" w:rsidR="00D10FC8" w:rsidRPr="00C43613" w:rsidRDefault="00D10FC8" w:rsidP="00D10FC8">
      <w:pPr>
        <w:pStyle w:val="Norma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Voorstel vanuit MR:</w:t>
      </w:r>
    </w:p>
    <w:p w14:paraId="3DA6959B" w14:textId="0F6D6FA2" w:rsidR="00575E5E" w:rsidRDefault="00BE0BDC" w:rsidP="00575E5E">
      <w:pPr>
        <w:pStyle w:val="Norma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studiedag 1 maandag 28/10/2019</w:t>
      </w:r>
      <w:r>
        <w:rPr>
          <w:rFonts w:asciiTheme="minorHAnsi" w:hAnsiTheme="minorHAnsi" w:cstheme="minorHAnsi"/>
          <w:sz w:val="24"/>
          <w:szCs w:val="24"/>
        </w:rPr>
        <w:br/>
      </w:r>
      <w:r w:rsidR="005F1E42">
        <w:rPr>
          <w:rFonts w:asciiTheme="minorHAnsi" w:hAnsiTheme="minorHAnsi" w:cstheme="minorHAnsi"/>
          <w:sz w:val="24"/>
          <w:szCs w:val="24"/>
        </w:rPr>
        <w:t xml:space="preserve">studiedag </w:t>
      </w:r>
      <w:r>
        <w:rPr>
          <w:rFonts w:asciiTheme="minorHAnsi" w:hAnsiTheme="minorHAnsi" w:cstheme="minorHAnsi"/>
          <w:sz w:val="24"/>
          <w:szCs w:val="24"/>
        </w:rPr>
        <w:t>2</w:t>
      </w:r>
      <w:r w:rsidR="005F1E42">
        <w:rPr>
          <w:rFonts w:asciiTheme="minorHAnsi" w:hAnsiTheme="minorHAnsi" w:cstheme="minorHAnsi"/>
          <w:sz w:val="24"/>
          <w:szCs w:val="24"/>
        </w:rPr>
        <w:t xml:space="preserve">: </w:t>
      </w:r>
      <w:r>
        <w:rPr>
          <w:rFonts w:asciiTheme="minorHAnsi" w:hAnsiTheme="minorHAnsi" w:cstheme="minorHAnsi"/>
          <w:sz w:val="24"/>
          <w:szCs w:val="24"/>
        </w:rPr>
        <w:t>vrijdag 22</w:t>
      </w:r>
      <w:r w:rsidR="005F1E42">
        <w:rPr>
          <w:rFonts w:asciiTheme="minorHAnsi" w:hAnsiTheme="minorHAnsi" w:cstheme="minorHAnsi"/>
          <w:sz w:val="24"/>
          <w:szCs w:val="24"/>
        </w:rPr>
        <w:t>/11/2019?</w:t>
      </w:r>
      <w:r w:rsidR="005F1E42">
        <w:rPr>
          <w:rFonts w:asciiTheme="minorHAnsi" w:hAnsiTheme="minorHAnsi" w:cstheme="minorHAnsi"/>
          <w:sz w:val="24"/>
          <w:szCs w:val="24"/>
        </w:rPr>
        <w:br/>
        <w:t xml:space="preserve">studiedag </w:t>
      </w:r>
      <w:r>
        <w:rPr>
          <w:rFonts w:asciiTheme="minorHAnsi" w:hAnsiTheme="minorHAnsi" w:cstheme="minorHAnsi"/>
          <w:sz w:val="24"/>
          <w:szCs w:val="24"/>
        </w:rPr>
        <w:t>3</w:t>
      </w:r>
      <w:r w:rsidR="005F1E42">
        <w:rPr>
          <w:rFonts w:asciiTheme="minorHAnsi" w:hAnsiTheme="minorHAnsi" w:cstheme="minorHAnsi"/>
          <w:sz w:val="24"/>
          <w:szCs w:val="24"/>
        </w:rPr>
        <w:t>: na kerstvakantie: maandag 6 januari 2020</w:t>
      </w:r>
      <w:r w:rsidR="005F1E42">
        <w:rPr>
          <w:rFonts w:asciiTheme="minorHAnsi" w:hAnsiTheme="minorHAnsi" w:cstheme="minorHAnsi"/>
          <w:sz w:val="24"/>
          <w:szCs w:val="24"/>
        </w:rPr>
        <w:br/>
      </w:r>
      <w:r>
        <w:rPr>
          <w:rFonts w:asciiTheme="minorHAnsi" w:hAnsiTheme="minorHAnsi" w:cstheme="minorHAnsi"/>
          <w:sz w:val="24"/>
          <w:szCs w:val="24"/>
        </w:rPr>
        <w:t xml:space="preserve">studiedag 4: </w:t>
      </w:r>
      <w:r w:rsidR="00D10FC8">
        <w:rPr>
          <w:rFonts w:asciiTheme="minorHAnsi" w:hAnsiTheme="minorHAnsi" w:cstheme="minorHAnsi"/>
          <w:sz w:val="24"/>
          <w:szCs w:val="24"/>
        </w:rPr>
        <w:t>vrijdag 1</w:t>
      </w:r>
      <w:r w:rsidR="005F1E42">
        <w:rPr>
          <w:rFonts w:asciiTheme="minorHAnsi" w:hAnsiTheme="minorHAnsi" w:cstheme="minorHAnsi"/>
          <w:sz w:val="24"/>
          <w:szCs w:val="24"/>
        </w:rPr>
        <w:t>4 februari</w:t>
      </w:r>
      <w:r>
        <w:rPr>
          <w:rFonts w:asciiTheme="minorHAnsi" w:hAnsiTheme="minorHAnsi" w:cstheme="minorHAnsi"/>
          <w:sz w:val="24"/>
          <w:szCs w:val="24"/>
        </w:rPr>
        <w:t xml:space="preserve"> 2020</w:t>
      </w:r>
    </w:p>
    <w:p w14:paraId="3426BB72" w14:textId="2602B0C6" w:rsidR="006A289C" w:rsidRDefault="005F1E42" w:rsidP="006A289C">
      <w:pPr>
        <w:pStyle w:val="Norma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Elan dag: woensdag 4/3/2020?</w:t>
      </w:r>
      <w:r w:rsidR="00BE0BDC">
        <w:rPr>
          <w:rFonts w:asciiTheme="minorHAnsi" w:hAnsiTheme="minorHAnsi" w:cstheme="minorHAnsi"/>
          <w:sz w:val="24"/>
          <w:szCs w:val="24"/>
        </w:rPr>
        <w:br/>
        <w:t xml:space="preserve">studiedag 5:  </w:t>
      </w:r>
      <w:r w:rsidR="00D10FC8">
        <w:rPr>
          <w:rFonts w:asciiTheme="minorHAnsi" w:hAnsiTheme="minorHAnsi" w:cstheme="minorHAnsi"/>
          <w:sz w:val="24"/>
          <w:szCs w:val="24"/>
        </w:rPr>
        <w:t xml:space="preserve">maandag </w:t>
      </w:r>
      <w:r w:rsidR="00BE0BDC">
        <w:rPr>
          <w:rFonts w:asciiTheme="minorHAnsi" w:hAnsiTheme="minorHAnsi" w:cstheme="minorHAnsi"/>
          <w:sz w:val="24"/>
          <w:szCs w:val="24"/>
        </w:rPr>
        <w:t>22/6/2020 kermisweekend Sint Jabik</w:t>
      </w:r>
      <w:r w:rsidR="00BE0BDC">
        <w:rPr>
          <w:rFonts w:asciiTheme="minorHAnsi" w:hAnsiTheme="minorHAnsi" w:cstheme="minorHAnsi"/>
          <w:sz w:val="24"/>
          <w:szCs w:val="24"/>
        </w:rPr>
        <w:br/>
      </w:r>
      <w:r w:rsidR="00D10FC8">
        <w:rPr>
          <w:rFonts w:asciiTheme="minorHAnsi" w:hAnsiTheme="minorHAnsi" w:cstheme="minorHAnsi"/>
          <w:sz w:val="24"/>
          <w:szCs w:val="24"/>
        </w:rPr>
        <w:br/>
        <w:t>Meivakantie dit jaar wel 2 weken, suggestie om bij late vakantie voor het Noorden vrije dagen tussen Hemelvaart en Pinkteren te plannen.</w:t>
      </w:r>
    </w:p>
    <w:p w14:paraId="75331D6E" w14:textId="77777777" w:rsidR="006A289C" w:rsidRPr="006A289C" w:rsidRDefault="006A289C" w:rsidP="00575E5E">
      <w:pPr>
        <w:pStyle w:val="Normaalweb"/>
        <w:spacing w:before="0" w:beforeAutospacing="0" w:after="0" w:afterAutospacing="0"/>
        <w:ind w:left="720"/>
        <w:rPr>
          <w:rFonts w:asciiTheme="minorHAnsi" w:hAnsiTheme="minorHAnsi" w:cstheme="minorHAnsi"/>
          <w:sz w:val="24"/>
          <w:szCs w:val="24"/>
          <w:u w:val="single"/>
        </w:rPr>
      </w:pPr>
    </w:p>
    <w:p w14:paraId="230C48A8" w14:textId="04E23210" w:rsidR="005F1E42" w:rsidRPr="006A289C" w:rsidRDefault="006A289C" w:rsidP="00575E5E">
      <w:pPr>
        <w:pStyle w:val="Normaalweb"/>
        <w:spacing w:before="0" w:beforeAutospacing="0" w:after="0" w:afterAutospacing="0"/>
        <w:ind w:left="720"/>
        <w:rPr>
          <w:rFonts w:asciiTheme="minorHAnsi" w:hAnsiTheme="minorHAnsi" w:cstheme="minorHAnsi"/>
          <w:sz w:val="24"/>
          <w:szCs w:val="24"/>
          <w:u w:val="single"/>
        </w:rPr>
      </w:pPr>
      <w:r w:rsidRPr="006A289C">
        <w:rPr>
          <w:rFonts w:asciiTheme="minorHAnsi" w:hAnsiTheme="minorHAnsi" w:cstheme="minorHAnsi"/>
          <w:sz w:val="24"/>
          <w:szCs w:val="24"/>
          <w:u w:val="single"/>
        </w:rPr>
        <w:t>Schoolgids:</w:t>
      </w:r>
    </w:p>
    <w:p w14:paraId="7D015D46" w14:textId="71DF5458" w:rsidR="006A289C" w:rsidRDefault="006A289C" w:rsidP="006A289C">
      <w:pPr>
        <w:pStyle w:val="Norma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Portfoliogesprekken, vrije dagen en kijkmomenten alvast begin van jaar vastleggen en in social schools kalender.</w:t>
      </w:r>
      <w:r>
        <w:rPr>
          <w:rFonts w:asciiTheme="minorHAnsi" w:hAnsiTheme="minorHAnsi" w:cstheme="minorHAnsi"/>
          <w:sz w:val="24"/>
          <w:szCs w:val="24"/>
        </w:rPr>
        <w:br/>
        <w:t xml:space="preserve">Complimenten voor het stuk, visie stuk moet nog aangepast worden en er zitten nog veel kleine tekstuele foutjes in. </w:t>
      </w:r>
      <w:r w:rsidR="00E1203F">
        <w:rPr>
          <w:rFonts w:asciiTheme="minorHAnsi" w:hAnsiTheme="minorHAnsi" w:cstheme="minorHAnsi"/>
          <w:sz w:val="24"/>
          <w:szCs w:val="24"/>
        </w:rPr>
        <w:t xml:space="preserve">We kunnen instemmen met dit stuk na aanpassing visie en nalopen fouten. </w:t>
      </w:r>
    </w:p>
    <w:p w14:paraId="1A2A09E8" w14:textId="77777777" w:rsidR="006A289C" w:rsidRPr="00C43613" w:rsidRDefault="006A289C" w:rsidP="00575E5E">
      <w:pPr>
        <w:pStyle w:val="Normaalweb"/>
        <w:spacing w:before="0" w:beforeAutospacing="0" w:after="0" w:afterAutospacing="0"/>
        <w:ind w:left="720"/>
        <w:rPr>
          <w:rFonts w:asciiTheme="minorHAnsi" w:hAnsiTheme="minorHAnsi" w:cstheme="minorHAnsi"/>
          <w:sz w:val="24"/>
          <w:szCs w:val="24"/>
        </w:rPr>
      </w:pPr>
    </w:p>
    <w:p w14:paraId="5E697C40" w14:textId="48F22D4B" w:rsidR="0031353D" w:rsidRPr="00C43613" w:rsidRDefault="0031353D" w:rsidP="0031353D">
      <w:pPr>
        <w:pStyle w:val="Normaalweb"/>
        <w:numPr>
          <w:ilvl w:val="0"/>
          <w:numId w:val="17"/>
        </w:numPr>
        <w:spacing w:before="0" w:beforeAutospacing="0" w:after="0" w:afterAutospacing="0"/>
        <w:rPr>
          <w:rFonts w:asciiTheme="minorHAnsi" w:hAnsiTheme="minorHAnsi" w:cstheme="minorHAnsi"/>
          <w:sz w:val="24"/>
          <w:szCs w:val="24"/>
        </w:rPr>
      </w:pPr>
      <w:r w:rsidRPr="00C43613">
        <w:rPr>
          <w:rFonts w:asciiTheme="minorHAnsi" w:hAnsiTheme="minorHAnsi" w:cstheme="minorHAnsi"/>
          <w:sz w:val="24"/>
          <w:szCs w:val="24"/>
        </w:rPr>
        <w:t>veiligheidsplan</w:t>
      </w:r>
    </w:p>
    <w:p w14:paraId="2A764F38" w14:textId="13E585B7" w:rsidR="00575E5E" w:rsidRDefault="00E1203F" w:rsidP="00575E5E">
      <w:pPr>
        <w:pStyle w:val="Lijstalinea"/>
        <w:rPr>
          <w:rFonts w:asciiTheme="minorHAnsi" w:hAnsiTheme="minorHAnsi" w:cstheme="minorHAnsi"/>
        </w:rPr>
      </w:pPr>
      <w:r>
        <w:rPr>
          <w:rFonts w:asciiTheme="minorHAnsi" w:hAnsiTheme="minorHAnsi" w:cstheme="minorHAnsi"/>
        </w:rPr>
        <w:t>geen nieuwe versie ontvangen</w:t>
      </w:r>
      <w:r w:rsidR="00C40861">
        <w:rPr>
          <w:rFonts w:asciiTheme="minorHAnsi" w:hAnsiTheme="minorHAnsi" w:cstheme="minorHAnsi"/>
        </w:rPr>
        <w:t>, nog niet compleet</w:t>
      </w:r>
    </w:p>
    <w:p w14:paraId="55A7074E" w14:textId="77777777" w:rsidR="00C40861" w:rsidRPr="00C43613" w:rsidRDefault="00C40861" w:rsidP="00575E5E">
      <w:pPr>
        <w:pStyle w:val="Lijstalinea"/>
        <w:rPr>
          <w:rFonts w:asciiTheme="minorHAnsi" w:hAnsiTheme="minorHAnsi" w:cstheme="minorHAnsi"/>
        </w:rPr>
      </w:pPr>
    </w:p>
    <w:p w14:paraId="0DC06F30" w14:textId="4C63EE53" w:rsidR="00575E5E" w:rsidRDefault="00575E5E" w:rsidP="0031353D">
      <w:pPr>
        <w:pStyle w:val="Normaalweb"/>
        <w:numPr>
          <w:ilvl w:val="0"/>
          <w:numId w:val="17"/>
        </w:numPr>
        <w:spacing w:before="0" w:beforeAutospacing="0" w:after="0" w:afterAutospacing="0"/>
        <w:rPr>
          <w:rFonts w:asciiTheme="minorHAnsi" w:hAnsiTheme="minorHAnsi" w:cstheme="minorHAnsi"/>
          <w:sz w:val="24"/>
          <w:szCs w:val="24"/>
        </w:rPr>
      </w:pPr>
      <w:r w:rsidRPr="00C43613">
        <w:rPr>
          <w:rFonts w:asciiTheme="minorHAnsi" w:hAnsiTheme="minorHAnsi" w:cstheme="minorHAnsi"/>
          <w:sz w:val="24"/>
          <w:szCs w:val="24"/>
        </w:rPr>
        <w:t>tevredenheidsonderzoek</w:t>
      </w:r>
    </w:p>
    <w:p w14:paraId="30BAD4AC" w14:textId="56643D89" w:rsidR="00363FCA" w:rsidRDefault="00363FCA" w:rsidP="00363FCA">
      <w:pPr>
        <w:pStyle w:val="Norma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stijgende lijn, jammer dat er zo weinig reacties zijn. De uitkomsten zijn dit jaar speerpunten geweest dus we hebben alle vertrouwen dat dit volgend jaar nog beter beoordeeld zal worden.</w:t>
      </w:r>
    </w:p>
    <w:p w14:paraId="7C06C89A" w14:textId="77777777" w:rsidR="00363FCA" w:rsidRPr="00C43613" w:rsidRDefault="00363FCA" w:rsidP="00363FCA">
      <w:pPr>
        <w:pStyle w:val="Normaalweb"/>
        <w:spacing w:before="0" w:beforeAutospacing="0" w:after="0" w:afterAutospacing="0"/>
        <w:ind w:left="720"/>
        <w:rPr>
          <w:rFonts w:asciiTheme="minorHAnsi" w:hAnsiTheme="minorHAnsi" w:cstheme="minorHAnsi"/>
          <w:sz w:val="24"/>
          <w:szCs w:val="24"/>
        </w:rPr>
      </w:pPr>
    </w:p>
    <w:p w14:paraId="51215610" w14:textId="628D2CE8" w:rsidR="004003D5" w:rsidRPr="00363FCA" w:rsidRDefault="004003D5" w:rsidP="00363FCA">
      <w:pPr>
        <w:pStyle w:val="Lijstalinea"/>
        <w:numPr>
          <w:ilvl w:val="0"/>
          <w:numId w:val="16"/>
        </w:numPr>
        <w:rPr>
          <w:rFonts w:asciiTheme="minorHAnsi" w:hAnsiTheme="minorHAnsi" w:cstheme="minorHAnsi"/>
        </w:rPr>
      </w:pPr>
      <w:r w:rsidRPr="00363FCA">
        <w:rPr>
          <w:rFonts w:asciiTheme="minorHAnsi" w:hAnsiTheme="minorHAnsi" w:cstheme="minorHAnsi"/>
        </w:rPr>
        <w:t>schoolpla</w:t>
      </w:r>
      <w:r w:rsidR="00ED600E" w:rsidRPr="00363FCA">
        <w:rPr>
          <w:rFonts w:asciiTheme="minorHAnsi" w:hAnsiTheme="minorHAnsi" w:cstheme="minorHAnsi"/>
        </w:rPr>
        <w:t>n</w:t>
      </w:r>
    </w:p>
    <w:p w14:paraId="6C5598DC" w14:textId="144C533D" w:rsidR="00575E5E" w:rsidRDefault="00E1203F" w:rsidP="00E1203F">
      <w:pPr>
        <w:ind w:left="708"/>
        <w:rPr>
          <w:rFonts w:asciiTheme="minorHAnsi" w:hAnsiTheme="minorHAnsi" w:cstheme="minorHAnsi"/>
        </w:rPr>
      </w:pPr>
      <w:r>
        <w:rPr>
          <w:rFonts w:asciiTheme="minorHAnsi" w:hAnsiTheme="minorHAnsi" w:cstheme="minorHAnsi"/>
        </w:rPr>
        <w:t xml:space="preserve">Inhoudelijk nog veel opmerkingen, er zitten veel tegenstrijdigheden in en veel onderdelen kloppen niet. </w:t>
      </w:r>
      <w:r>
        <w:rPr>
          <w:rFonts w:asciiTheme="minorHAnsi" w:hAnsiTheme="minorHAnsi" w:cstheme="minorHAnsi"/>
        </w:rPr>
        <w:br/>
        <w:t>Omschrijvingen waar we ons niet in kunnen vinden. Veel hoofd en weinig hart en handen.</w:t>
      </w:r>
    </w:p>
    <w:p w14:paraId="10F24D47" w14:textId="2959AA40" w:rsidR="00E1203F" w:rsidRDefault="00E1203F" w:rsidP="00E1203F">
      <w:pPr>
        <w:ind w:left="708"/>
        <w:rPr>
          <w:rFonts w:asciiTheme="minorHAnsi" w:hAnsiTheme="minorHAnsi" w:cstheme="minorHAnsi"/>
        </w:rPr>
      </w:pPr>
      <w:r>
        <w:rPr>
          <w:rFonts w:asciiTheme="minorHAnsi" w:hAnsiTheme="minorHAnsi" w:cstheme="minorHAnsi"/>
        </w:rPr>
        <w:t>Ambities zijn heel groot, het is erg veel wat prioriteit krijgt.</w:t>
      </w:r>
    </w:p>
    <w:p w14:paraId="4D1DE7E2" w14:textId="05404FB2" w:rsidR="00E1203F" w:rsidRDefault="00E1203F" w:rsidP="00E1203F">
      <w:pPr>
        <w:ind w:left="708"/>
        <w:rPr>
          <w:rFonts w:asciiTheme="minorHAnsi" w:hAnsiTheme="minorHAnsi" w:cstheme="minorHAnsi"/>
        </w:rPr>
      </w:pPr>
      <w:r>
        <w:rPr>
          <w:rFonts w:asciiTheme="minorHAnsi" w:hAnsiTheme="minorHAnsi" w:cstheme="minorHAnsi"/>
        </w:rPr>
        <w:t xml:space="preserve">We leveren Margreet twee stukken met onze op en aanmerkingen. We kunnen zo niet instemmen met dit stuk. </w:t>
      </w:r>
    </w:p>
    <w:p w14:paraId="4D13A225" w14:textId="77777777" w:rsidR="00E1203F" w:rsidRPr="00C43613" w:rsidRDefault="00E1203F" w:rsidP="00E1203F">
      <w:pPr>
        <w:ind w:left="708"/>
        <w:rPr>
          <w:rFonts w:asciiTheme="minorHAnsi" w:hAnsiTheme="minorHAnsi" w:cstheme="minorHAnsi"/>
        </w:rPr>
      </w:pPr>
    </w:p>
    <w:p w14:paraId="6598301E" w14:textId="257986A7" w:rsidR="00575E5E" w:rsidRPr="00C43613" w:rsidRDefault="00575E5E" w:rsidP="00575E5E">
      <w:pPr>
        <w:pStyle w:val="Lijstalinea"/>
        <w:numPr>
          <w:ilvl w:val="0"/>
          <w:numId w:val="16"/>
        </w:numPr>
        <w:rPr>
          <w:rFonts w:asciiTheme="minorHAnsi" w:hAnsiTheme="minorHAnsi" w:cstheme="minorHAnsi"/>
        </w:rPr>
      </w:pPr>
      <w:r w:rsidRPr="00C43613">
        <w:rPr>
          <w:rFonts w:asciiTheme="minorHAnsi" w:hAnsiTheme="minorHAnsi" w:cstheme="minorHAnsi"/>
        </w:rPr>
        <w:t>schooljaarplan</w:t>
      </w:r>
    </w:p>
    <w:p w14:paraId="306D5D19" w14:textId="0F3E0282" w:rsidR="000B34AB" w:rsidRPr="00C43613" w:rsidRDefault="006A289C" w:rsidP="000B34AB">
      <w:pPr>
        <w:pStyle w:val="Lijstalinea"/>
        <w:rPr>
          <w:rFonts w:asciiTheme="minorHAnsi" w:hAnsiTheme="minorHAnsi" w:cstheme="minorHAnsi"/>
        </w:rPr>
      </w:pPr>
      <w:r>
        <w:rPr>
          <w:rFonts w:asciiTheme="minorHAnsi" w:hAnsiTheme="minorHAnsi" w:cstheme="minorHAnsi"/>
        </w:rPr>
        <w:t>hebben we nog niet in ons bezit.</w:t>
      </w:r>
      <w:r w:rsidR="00E1203F">
        <w:rPr>
          <w:rFonts w:asciiTheme="minorHAnsi" w:hAnsiTheme="minorHAnsi" w:cstheme="minorHAnsi"/>
        </w:rPr>
        <w:br/>
      </w:r>
    </w:p>
    <w:p w14:paraId="422F6CCA" w14:textId="5E9990E7" w:rsidR="000B34AB" w:rsidRDefault="000B34AB" w:rsidP="00575E5E">
      <w:pPr>
        <w:pStyle w:val="Lijstalinea"/>
        <w:numPr>
          <w:ilvl w:val="0"/>
          <w:numId w:val="16"/>
        </w:numPr>
        <w:rPr>
          <w:rFonts w:asciiTheme="minorHAnsi" w:hAnsiTheme="minorHAnsi" w:cstheme="minorHAnsi"/>
        </w:rPr>
      </w:pPr>
      <w:r w:rsidRPr="00C43613">
        <w:rPr>
          <w:rFonts w:asciiTheme="minorHAnsi" w:hAnsiTheme="minorHAnsi" w:cstheme="minorHAnsi"/>
        </w:rPr>
        <w:t>stand van zaken</w:t>
      </w:r>
    </w:p>
    <w:p w14:paraId="4458C97B" w14:textId="0E0D7833" w:rsidR="00363FCA" w:rsidRPr="00C43613" w:rsidRDefault="00363FCA" w:rsidP="00363FCA">
      <w:pPr>
        <w:pStyle w:val="Lijstalinea"/>
        <w:rPr>
          <w:rFonts w:asciiTheme="minorHAnsi" w:hAnsiTheme="minorHAnsi" w:cstheme="minorHAnsi"/>
        </w:rPr>
      </w:pPr>
      <w:r>
        <w:rPr>
          <w:rFonts w:asciiTheme="minorHAnsi" w:hAnsiTheme="minorHAnsi" w:cstheme="minorHAnsi"/>
        </w:rPr>
        <w:t xml:space="preserve">Mooi overzichtelijk document, denk aan borging voor de toekomst. </w:t>
      </w:r>
    </w:p>
    <w:p w14:paraId="29E0F0FB" w14:textId="77777777" w:rsidR="000B34AB" w:rsidRPr="00C43613" w:rsidRDefault="000B34AB" w:rsidP="000B34AB">
      <w:pPr>
        <w:pStyle w:val="Lijstalinea"/>
        <w:rPr>
          <w:rFonts w:asciiTheme="minorHAnsi" w:hAnsiTheme="minorHAnsi" w:cstheme="minorHAnsi"/>
        </w:rPr>
      </w:pPr>
    </w:p>
    <w:p w14:paraId="135E75FC" w14:textId="2D6B26D0" w:rsidR="000B34AB" w:rsidRDefault="000B34AB" w:rsidP="00575E5E">
      <w:pPr>
        <w:pStyle w:val="Lijstalinea"/>
        <w:numPr>
          <w:ilvl w:val="0"/>
          <w:numId w:val="16"/>
        </w:numPr>
        <w:rPr>
          <w:rFonts w:asciiTheme="minorHAnsi" w:hAnsiTheme="minorHAnsi" w:cstheme="minorHAnsi"/>
        </w:rPr>
      </w:pPr>
      <w:r w:rsidRPr="00C43613">
        <w:rPr>
          <w:rFonts w:asciiTheme="minorHAnsi" w:hAnsiTheme="minorHAnsi" w:cstheme="minorHAnsi"/>
        </w:rPr>
        <w:t>RI &amp; E ARBO</w:t>
      </w:r>
      <w:r w:rsidR="00363FCA">
        <w:rPr>
          <w:rFonts w:asciiTheme="minorHAnsi" w:hAnsiTheme="minorHAnsi" w:cstheme="minorHAnsi"/>
        </w:rPr>
        <w:br/>
        <w:t xml:space="preserve">Zaken die besproken zouden worden op 17 juni zijn die dag niet aan bod gekomen. Wanneer komen die nu op tafel. </w:t>
      </w:r>
    </w:p>
    <w:p w14:paraId="02BCCC96" w14:textId="2B6CB4C1" w:rsidR="00363FCA" w:rsidRPr="00C43613" w:rsidRDefault="00363FCA" w:rsidP="00363FCA">
      <w:pPr>
        <w:pStyle w:val="Lijstalinea"/>
        <w:rPr>
          <w:rFonts w:asciiTheme="minorHAnsi" w:hAnsiTheme="minorHAnsi" w:cstheme="minorHAnsi"/>
        </w:rPr>
      </w:pPr>
      <w:r>
        <w:rPr>
          <w:rFonts w:asciiTheme="minorHAnsi" w:hAnsiTheme="minorHAnsi" w:cstheme="minorHAnsi"/>
        </w:rPr>
        <w:t>In algemene zin: veel documenten die een actielijst bevatten. Lastig te overzien, er zijn veel zaken die aandacht vragen en priorit</w:t>
      </w:r>
      <w:r w:rsidR="00522760">
        <w:rPr>
          <w:rFonts w:asciiTheme="minorHAnsi" w:hAnsiTheme="minorHAnsi" w:cstheme="minorHAnsi"/>
        </w:rPr>
        <w:t xml:space="preserve">eren is hierbij wel van belang. </w:t>
      </w:r>
    </w:p>
    <w:p w14:paraId="03055EAF" w14:textId="77777777" w:rsidR="00575E5E" w:rsidRPr="00C43613" w:rsidRDefault="00575E5E" w:rsidP="00575E5E">
      <w:pPr>
        <w:pStyle w:val="Lijstalinea"/>
        <w:rPr>
          <w:rFonts w:asciiTheme="minorHAnsi" w:hAnsiTheme="minorHAnsi" w:cstheme="minorHAnsi"/>
        </w:rPr>
      </w:pPr>
    </w:p>
    <w:p w14:paraId="7E4EBF69" w14:textId="74D394B6" w:rsidR="000B34AB" w:rsidRDefault="000B34AB" w:rsidP="008A4BCE">
      <w:pPr>
        <w:pStyle w:val="Lijstalinea"/>
        <w:numPr>
          <w:ilvl w:val="0"/>
          <w:numId w:val="16"/>
        </w:numPr>
      </w:pPr>
      <w:r w:rsidRPr="00C43613">
        <w:rPr>
          <w:rFonts w:asciiTheme="minorHAnsi" w:hAnsiTheme="minorHAnsi" w:cstheme="minorHAnsi"/>
        </w:rPr>
        <w:t>S</w:t>
      </w:r>
      <w:r w:rsidR="00C00551" w:rsidRPr="00C43613">
        <w:rPr>
          <w:rFonts w:asciiTheme="minorHAnsi" w:hAnsiTheme="minorHAnsi" w:cstheme="minorHAnsi"/>
        </w:rPr>
        <w:t>luiting</w:t>
      </w:r>
      <w:bookmarkStart w:id="0" w:name="_GoBack"/>
      <w:bookmarkEnd w:id="0"/>
    </w:p>
    <w:p w14:paraId="052D2EFB" w14:textId="77777777" w:rsidR="000B34AB" w:rsidRPr="007328DD" w:rsidRDefault="000B34AB" w:rsidP="000B34AB">
      <w:pPr>
        <w:pStyle w:val="Lijstalinea"/>
      </w:pPr>
    </w:p>
    <w:p w14:paraId="4337F123" w14:textId="1CE59153" w:rsidR="00444CFE" w:rsidRPr="00481DA1" w:rsidRDefault="00444CFE" w:rsidP="00575E5E">
      <w:pPr>
        <w:pStyle w:val="Geenafstand"/>
        <w:rPr>
          <w:b/>
        </w:rPr>
      </w:pPr>
    </w:p>
    <w:sectPr w:rsidR="00444CFE" w:rsidRPr="00481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8146" w14:textId="77777777" w:rsidR="0014768F" w:rsidRDefault="0014768F" w:rsidP="00637F52">
      <w:r>
        <w:separator/>
      </w:r>
    </w:p>
  </w:endnote>
  <w:endnote w:type="continuationSeparator" w:id="0">
    <w:p w14:paraId="451BEC8D" w14:textId="77777777" w:rsidR="0014768F" w:rsidRDefault="0014768F" w:rsidP="0063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2310A" w14:textId="77777777" w:rsidR="0014768F" w:rsidRDefault="0014768F" w:rsidP="00637F52">
      <w:r>
        <w:separator/>
      </w:r>
    </w:p>
  </w:footnote>
  <w:footnote w:type="continuationSeparator" w:id="0">
    <w:p w14:paraId="29FE432F" w14:textId="77777777" w:rsidR="0014768F" w:rsidRDefault="0014768F" w:rsidP="0063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F8"/>
    <w:multiLevelType w:val="hybridMultilevel"/>
    <w:tmpl w:val="A18014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8F53525"/>
    <w:multiLevelType w:val="hybridMultilevel"/>
    <w:tmpl w:val="FE187C48"/>
    <w:lvl w:ilvl="0" w:tplc="C414CEAA">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56376"/>
    <w:multiLevelType w:val="hybridMultilevel"/>
    <w:tmpl w:val="C0C01534"/>
    <w:lvl w:ilvl="0" w:tplc="C414CEAA">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3B2F70"/>
    <w:multiLevelType w:val="hybridMultilevel"/>
    <w:tmpl w:val="1F00A5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82FA0"/>
    <w:multiLevelType w:val="hybridMultilevel"/>
    <w:tmpl w:val="6FBCD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D07E73"/>
    <w:multiLevelType w:val="hybridMultilevel"/>
    <w:tmpl w:val="BDF60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B94AC9"/>
    <w:multiLevelType w:val="hybridMultilevel"/>
    <w:tmpl w:val="74821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A2153C"/>
    <w:multiLevelType w:val="hybridMultilevel"/>
    <w:tmpl w:val="AE4E6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0E7FCE"/>
    <w:multiLevelType w:val="hybridMultilevel"/>
    <w:tmpl w:val="6A6C1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C74689"/>
    <w:multiLevelType w:val="hybridMultilevel"/>
    <w:tmpl w:val="F6D0497C"/>
    <w:lvl w:ilvl="0" w:tplc="A968844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421F79"/>
    <w:multiLevelType w:val="hybridMultilevel"/>
    <w:tmpl w:val="2EC813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B68A3"/>
    <w:multiLevelType w:val="hybridMultilevel"/>
    <w:tmpl w:val="0F2E9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B43086"/>
    <w:multiLevelType w:val="hybridMultilevel"/>
    <w:tmpl w:val="7178A6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9F47188"/>
    <w:multiLevelType w:val="hybridMultilevel"/>
    <w:tmpl w:val="34F4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AF4B00"/>
    <w:multiLevelType w:val="hybridMultilevel"/>
    <w:tmpl w:val="37DEC2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C0511DD"/>
    <w:multiLevelType w:val="hybridMultilevel"/>
    <w:tmpl w:val="7D3CCE04"/>
    <w:lvl w:ilvl="0" w:tplc="624EC8B6">
      <w:start w:val="1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D4A5DD7"/>
    <w:multiLevelType w:val="hybridMultilevel"/>
    <w:tmpl w:val="772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4"/>
  </w:num>
  <w:num w:numId="5">
    <w:abstractNumId w:val="6"/>
  </w:num>
  <w:num w:numId="6">
    <w:abstractNumId w:val="14"/>
  </w:num>
  <w:num w:numId="7">
    <w:abstractNumId w:val="15"/>
  </w:num>
  <w:num w:numId="8">
    <w:abstractNumId w:val="0"/>
  </w:num>
  <w:num w:numId="9">
    <w:abstractNumId w:val="9"/>
  </w:num>
  <w:num w:numId="10">
    <w:abstractNumId w:val="16"/>
  </w:num>
  <w:num w:numId="11">
    <w:abstractNumId w:val="1"/>
  </w:num>
  <w:num w:numId="12">
    <w:abstractNumId w:val="5"/>
  </w:num>
  <w:num w:numId="13">
    <w:abstractNumId w:val="2"/>
  </w:num>
  <w:num w:numId="14">
    <w:abstractNumId w:val="8"/>
  </w:num>
  <w:num w:numId="15">
    <w:abstractNumId w:val="2"/>
  </w:num>
  <w:num w:numId="16">
    <w:abstractNumId w:val="13"/>
  </w:num>
  <w:num w:numId="17">
    <w:abstractNumId w:val="16"/>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51"/>
    <w:rsid w:val="00025312"/>
    <w:rsid w:val="000A588F"/>
    <w:rsid w:val="000B2B7F"/>
    <w:rsid w:val="000B34AB"/>
    <w:rsid w:val="000D7F9F"/>
    <w:rsid w:val="00113725"/>
    <w:rsid w:val="00132174"/>
    <w:rsid w:val="0014768F"/>
    <w:rsid w:val="00163528"/>
    <w:rsid w:val="001A4AA1"/>
    <w:rsid w:val="001C16F9"/>
    <w:rsid w:val="00200A53"/>
    <w:rsid w:val="00262343"/>
    <w:rsid w:val="0027118D"/>
    <w:rsid w:val="00287EEE"/>
    <w:rsid w:val="002B35D8"/>
    <w:rsid w:val="002F6110"/>
    <w:rsid w:val="0030399A"/>
    <w:rsid w:val="00307F92"/>
    <w:rsid w:val="0031353D"/>
    <w:rsid w:val="00315D6F"/>
    <w:rsid w:val="00322703"/>
    <w:rsid w:val="00361C98"/>
    <w:rsid w:val="00363FCA"/>
    <w:rsid w:val="003A15E1"/>
    <w:rsid w:val="004003D5"/>
    <w:rsid w:val="004172D4"/>
    <w:rsid w:val="00444CFE"/>
    <w:rsid w:val="004748F7"/>
    <w:rsid w:val="0048064A"/>
    <w:rsid w:val="00481DA1"/>
    <w:rsid w:val="004F600F"/>
    <w:rsid w:val="00522760"/>
    <w:rsid w:val="00534105"/>
    <w:rsid w:val="00550E6F"/>
    <w:rsid w:val="00572D61"/>
    <w:rsid w:val="00575E5E"/>
    <w:rsid w:val="005A66CF"/>
    <w:rsid w:val="005A7C04"/>
    <w:rsid w:val="005B7AE1"/>
    <w:rsid w:val="005C292B"/>
    <w:rsid w:val="005E1BAE"/>
    <w:rsid w:val="005F1E42"/>
    <w:rsid w:val="005F6BFC"/>
    <w:rsid w:val="00605068"/>
    <w:rsid w:val="0062095D"/>
    <w:rsid w:val="00637F52"/>
    <w:rsid w:val="006851D7"/>
    <w:rsid w:val="006A1F23"/>
    <w:rsid w:val="006A289C"/>
    <w:rsid w:val="006A4C5D"/>
    <w:rsid w:val="007328DD"/>
    <w:rsid w:val="007A3B01"/>
    <w:rsid w:val="007B71C7"/>
    <w:rsid w:val="00807DEB"/>
    <w:rsid w:val="00867869"/>
    <w:rsid w:val="008852AA"/>
    <w:rsid w:val="008A4BCE"/>
    <w:rsid w:val="008E2356"/>
    <w:rsid w:val="00902E77"/>
    <w:rsid w:val="00917722"/>
    <w:rsid w:val="00922F98"/>
    <w:rsid w:val="0094443F"/>
    <w:rsid w:val="009769E6"/>
    <w:rsid w:val="00A2031E"/>
    <w:rsid w:val="00A23574"/>
    <w:rsid w:val="00A564CB"/>
    <w:rsid w:val="00AF67FB"/>
    <w:rsid w:val="00AF6836"/>
    <w:rsid w:val="00B150DF"/>
    <w:rsid w:val="00B16F2B"/>
    <w:rsid w:val="00B43262"/>
    <w:rsid w:val="00B6093E"/>
    <w:rsid w:val="00B70EE8"/>
    <w:rsid w:val="00B843C5"/>
    <w:rsid w:val="00B862E1"/>
    <w:rsid w:val="00BD0945"/>
    <w:rsid w:val="00BE0BDC"/>
    <w:rsid w:val="00C00551"/>
    <w:rsid w:val="00C06EB2"/>
    <w:rsid w:val="00C30D58"/>
    <w:rsid w:val="00C36F93"/>
    <w:rsid w:val="00C405F9"/>
    <w:rsid w:val="00C40861"/>
    <w:rsid w:val="00C43613"/>
    <w:rsid w:val="00C5496D"/>
    <w:rsid w:val="00C55D2A"/>
    <w:rsid w:val="00C720CF"/>
    <w:rsid w:val="00C86702"/>
    <w:rsid w:val="00CC376B"/>
    <w:rsid w:val="00D10FC8"/>
    <w:rsid w:val="00D35790"/>
    <w:rsid w:val="00D75497"/>
    <w:rsid w:val="00D76A67"/>
    <w:rsid w:val="00D83F31"/>
    <w:rsid w:val="00DB23E8"/>
    <w:rsid w:val="00DC6FE4"/>
    <w:rsid w:val="00DD672A"/>
    <w:rsid w:val="00E01DA8"/>
    <w:rsid w:val="00E1203F"/>
    <w:rsid w:val="00E13CF1"/>
    <w:rsid w:val="00E1692D"/>
    <w:rsid w:val="00E40BFF"/>
    <w:rsid w:val="00E43B4C"/>
    <w:rsid w:val="00E64B9E"/>
    <w:rsid w:val="00E7621D"/>
    <w:rsid w:val="00EA0AD5"/>
    <w:rsid w:val="00ED600E"/>
    <w:rsid w:val="00EE24C4"/>
    <w:rsid w:val="00EE28BA"/>
    <w:rsid w:val="00F070EF"/>
    <w:rsid w:val="00F11327"/>
    <w:rsid w:val="00F57B4D"/>
    <w:rsid w:val="00F63505"/>
    <w:rsid w:val="00FE4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A3A9F"/>
  <w15:docId w15:val="{06C43B97-D31E-42FE-BB22-707237D6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0055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00551"/>
    <w:pPr>
      <w:ind w:left="720"/>
      <w:contextualSpacing/>
    </w:pPr>
  </w:style>
  <w:style w:type="paragraph" w:styleId="Tekstzonderopmaak">
    <w:name w:val="Plain Text"/>
    <w:basedOn w:val="Standaard"/>
    <w:link w:val="TekstzonderopmaakChar"/>
    <w:uiPriority w:val="99"/>
    <w:unhideWhenUsed/>
    <w:rsid w:val="00C405F9"/>
    <w:rPr>
      <w:rFonts w:ascii="Calibri" w:eastAsia="Calibri" w:hAnsi="Calibri"/>
      <w:sz w:val="22"/>
      <w:szCs w:val="21"/>
      <w:lang w:eastAsia="en-US"/>
    </w:rPr>
  </w:style>
  <w:style w:type="character" w:customStyle="1" w:styleId="TekstzonderopmaakChar">
    <w:name w:val="Tekst zonder opmaak Char"/>
    <w:link w:val="Tekstzonderopmaak"/>
    <w:uiPriority w:val="99"/>
    <w:rsid w:val="00C405F9"/>
    <w:rPr>
      <w:rFonts w:ascii="Calibri" w:eastAsia="Calibri" w:hAnsi="Calibri"/>
      <w:sz w:val="22"/>
      <w:szCs w:val="21"/>
      <w:lang w:eastAsia="en-US"/>
    </w:rPr>
  </w:style>
  <w:style w:type="paragraph" w:styleId="Ballontekst">
    <w:name w:val="Balloon Text"/>
    <w:basedOn w:val="Standaard"/>
    <w:link w:val="BallontekstChar"/>
    <w:rsid w:val="00307F92"/>
    <w:rPr>
      <w:rFonts w:ascii="Tahoma" w:hAnsi="Tahoma" w:cs="Tahoma"/>
      <w:sz w:val="16"/>
      <w:szCs w:val="16"/>
    </w:rPr>
  </w:style>
  <w:style w:type="character" w:customStyle="1" w:styleId="BallontekstChar">
    <w:name w:val="Ballontekst Char"/>
    <w:basedOn w:val="Standaardalinea-lettertype"/>
    <w:link w:val="Ballontekst"/>
    <w:rsid w:val="00307F92"/>
    <w:rPr>
      <w:rFonts w:ascii="Tahoma" w:hAnsi="Tahoma" w:cs="Tahoma"/>
      <w:sz w:val="16"/>
      <w:szCs w:val="16"/>
    </w:rPr>
  </w:style>
  <w:style w:type="paragraph" w:styleId="Normaalweb">
    <w:name w:val="Normal (Web)"/>
    <w:basedOn w:val="Standaard"/>
    <w:uiPriority w:val="99"/>
    <w:rsid w:val="005B7AE1"/>
    <w:pPr>
      <w:spacing w:before="100" w:beforeAutospacing="1" w:after="100" w:afterAutospacing="1"/>
    </w:pPr>
    <w:rPr>
      <w:rFonts w:ascii="Verdana" w:eastAsia="Arial Unicode MS" w:hAnsi="Verdana" w:cs="Arial Unicode MS"/>
      <w:color w:val="000000"/>
      <w:sz w:val="18"/>
      <w:szCs w:val="18"/>
    </w:rPr>
  </w:style>
  <w:style w:type="paragraph" w:styleId="Geenafstand">
    <w:name w:val="No Spacing"/>
    <w:uiPriority w:val="1"/>
    <w:qFormat/>
    <w:rsid w:val="005B7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6111">
      <w:bodyDiv w:val="1"/>
      <w:marLeft w:val="0"/>
      <w:marRight w:val="0"/>
      <w:marTop w:val="0"/>
      <w:marBottom w:val="0"/>
      <w:divBdr>
        <w:top w:val="none" w:sz="0" w:space="0" w:color="auto"/>
        <w:left w:val="none" w:sz="0" w:space="0" w:color="auto"/>
        <w:bottom w:val="none" w:sz="0" w:space="0" w:color="auto"/>
        <w:right w:val="none" w:sz="0" w:space="0" w:color="auto"/>
      </w:divBdr>
    </w:div>
    <w:div w:id="312679277">
      <w:bodyDiv w:val="1"/>
      <w:marLeft w:val="0"/>
      <w:marRight w:val="0"/>
      <w:marTop w:val="0"/>
      <w:marBottom w:val="0"/>
      <w:divBdr>
        <w:top w:val="none" w:sz="0" w:space="0" w:color="auto"/>
        <w:left w:val="none" w:sz="0" w:space="0" w:color="auto"/>
        <w:bottom w:val="none" w:sz="0" w:space="0" w:color="auto"/>
        <w:right w:val="none" w:sz="0" w:space="0" w:color="auto"/>
      </w:divBdr>
    </w:div>
    <w:div w:id="333605845">
      <w:bodyDiv w:val="1"/>
      <w:marLeft w:val="0"/>
      <w:marRight w:val="0"/>
      <w:marTop w:val="0"/>
      <w:marBottom w:val="0"/>
      <w:divBdr>
        <w:top w:val="none" w:sz="0" w:space="0" w:color="auto"/>
        <w:left w:val="none" w:sz="0" w:space="0" w:color="auto"/>
        <w:bottom w:val="none" w:sz="0" w:space="0" w:color="auto"/>
        <w:right w:val="none" w:sz="0" w:space="0" w:color="auto"/>
      </w:divBdr>
    </w:div>
    <w:div w:id="964777704">
      <w:bodyDiv w:val="1"/>
      <w:marLeft w:val="0"/>
      <w:marRight w:val="0"/>
      <w:marTop w:val="0"/>
      <w:marBottom w:val="0"/>
      <w:divBdr>
        <w:top w:val="none" w:sz="0" w:space="0" w:color="auto"/>
        <w:left w:val="none" w:sz="0" w:space="0" w:color="auto"/>
        <w:bottom w:val="none" w:sz="0" w:space="0" w:color="auto"/>
        <w:right w:val="none" w:sz="0" w:space="0" w:color="auto"/>
      </w:divBdr>
    </w:div>
    <w:div w:id="1554006826">
      <w:bodyDiv w:val="1"/>
      <w:marLeft w:val="0"/>
      <w:marRight w:val="0"/>
      <w:marTop w:val="0"/>
      <w:marBottom w:val="0"/>
      <w:divBdr>
        <w:top w:val="none" w:sz="0" w:space="0" w:color="auto"/>
        <w:left w:val="none" w:sz="0" w:space="0" w:color="auto"/>
        <w:bottom w:val="none" w:sz="0" w:space="0" w:color="auto"/>
        <w:right w:val="none" w:sz="0" w:space="0" w:color="auto"/>
      </w:divBdr>
    </w:div>
    <w:div w:id="1782872958">
      <w:bodyDiv w:val="1"/>
      <w:marLeft w:val="0"/>
      <w:marRight w:val="0"/>
      <w:marTop w:val="0"/>
      <w:marBottom w:val="0"/>
      <w:divBdr>
        <w:top w:val="none" w:sz="0" w:space="0" w:color="auto"/>
        <w:left w:val="none" w:sz="0" w:space="0" w:color="auto"/>
        <w:bottom w:val="none" w:sz="0" w:space="0" w:color="auto"/>
        <w:right w:val="none" w:sz="0" w:space="0" w:color="auto"/>
      </w:divBdr>
    </w:div>
    <w:div w:id="20772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B187.003A9E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KB</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Marlies Nieuwenhuizen</cp:lastModifiedBy>
  <cp:revision>3</cp:revision>
  <dcterms:created xsi:type="dcterms:W3CDTF">2019-09-11T13:00:00Z</dcterms:created>
  <dcterms:modified xsi:type="dcterms:W3CDTF">2019-09-11T13:01:00Z</dcterms:modified>
</cp:coreProperties>
</file>